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32D15" w14:textId="77777777" w:rsidR="00AD262E" w:rsidRDefault="00AD262E" w:rsidP="00AD262E">
      <w:pPr>
        <w:tabs>
          <w:tab w:val="left" w:pos="9923"/>
        </w:tabs>
        <w:overflowPunct w:val="0"/>
        <w:autoSpaceDE w:val="0"/>
        <w:autoSpaceDN w:val="0"/>
        <w:adjustRightInd w:val="0"/>
        <w:ind w:right="49"/>
        <w:jc w:val="right"/>
        <w:rPr>
          <w:noProof/>
          <w:lang w:val="en-US"/>
        </w:rPr>
      </w:pPr>
      <w:r>
        <w:rPr>
          <w:noProof/>
          <w:lang w:val="en-US"/>
        </w:rPr>
        <w:t>Projektas</w:t>
      </w:r>
    </w:p>
    <w:p w14:paraId="37A5212C" w14:textId="77777777" w:rsidR="008B7E64" w:rsidRDefault="003A0E3B" w:rsidP="00FE145A">
      <w:pPr>
        <w:tabs>
          <w:tab w:val="left" w:pos="9923"/>
        </w:tabs>
        <w:overflowPunct w:val="0"/>
        <w:autoSpaceDE w:val="0"/>
        <w:autoSpaceDN w:val="0"/>
        <w:adjustRightInd w:val="0"/>
        <w:ind w:right="49"/>
        <w:jc w:val="center"/>
      </w:pPr>
      <w:r w:rsidRPr="00240FE1">
        <w:rPr>
          <w:noProof/>
          <w:lang w:eastAsia="lt-LT"/>
        </w:rPr>
        <w:drawing>
          <wp:inline distT="0" distB="0" distL="0" distR="0" wp14:anchorId="527927D3" wp14:editId="0CF9BE3F">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4F664B6" w14:textId="77777777" w:rsidR="008B7E64" w:rsidRDefault="008B7E64" w:rsidP="00FE145A">
      <w:pPr>
        <w:tabs>
          <w:tab w:val="left" w:pos="9923"/>
        </w:tabs>
        <w:overflowPunct w:val="0"/>
        <w:autoSpaceDE w:val="0"/>
        <w:autoSpaceDN w:val="0"/>
        <w:adjustRightInd w:val="0"/>
        <w:ind w:right="49"/>
        <w:jc w:val="center"/>
        <w:rPr>
          <w:b/>
          <w:szCs w:val="20"/>
        </w:rPr>
      </w:pPr>
      <w:r>
        <w:rPr>
          <w:b/>
        </w:rPr>
        <w:t>ANYKŠČIŲ RAJONO SAVIVALDYBĖS</w:t>
      </w:r>
    </w:p>
    <w:p w14:paraId="0B826ECA" w14:textId="77777777" w:rsidR="008B7E64" w:rsidRDefault="008B7E64" w:rsidP="00FE145A">
      <w:pPr>
        <w:tabs>
          <w:tab w:val="left" w:pos="9923"/>
        </w:tabs>
        <w:overflowPunct w:val="0"/>
        <w:autoSpaceDE w:val="0"/>
        <w:autoSpaceDN w:val="0"/>
        <w:adjustRightInd w:val="0"/>
        <w:ind w:right="49"/>
        <w:jc w:val="center"/>
        <w:rPr>
          <w:b/>
        </w:rPr>
      </w:pPr>
      <w:r>
        <w:rPr>
          <w:b/>
        </w:rPr>
        <w:t>TARYBA</w:t>
      </w:r>
    </w:p>
    <w:p w14:paraId="25E0F89A" w14:textId="77777777" w:rsidR="008B7E64" w:rsidRPr="00A71A33" w:rsidRDefault="008B7E64" w:rsidP="00FE145A">
      <w:pPr>
        <w:tabs>
          <w:tab w:val="left" w:pos="9923"/>
        </w:tabs>
        <w:overflowPunct w:val="0"/>
        <w:autoSpaceDE w:val="0"/>
        <w:autoSpaceDN w:val="0"/>
        <w:adjustRightInd w:val="0"/>
        <w:ind w:right="49"/>
        <w:jc w:val="center"/>
        <w:rPr>
          <w:b/>
          <w:szCs w:val="20"/>
        </w:rPr>
      </w:pPr>
    </w:p>
    <w:p w14:paraId="42ADEEC8" w14:textId="77777777" w:rsidR="008B7E64" w:rsidRPr="00A71A33" w:rsidRDefault="008B7E64" w:rsidP="00FE145A">
      <w:pPr>
        <w:tabs>
          <w:tab w:val="left" w:pos="9923"/>
        </w:tabs>
        <w:overflowPunct w:val="0"/>
        <w:autoSpaceDE w:val="0"/>
        <w:autoSpaceDN w:val="0"/>
        <w:adjustRightInd w:val="0"/>
        <w:ind w:right="49"/>
        <w:jc w:val="center"/>
        <w:rPr>
          <w:b/>
        </w:rPr>
      </w:pPr>
      <w:r w:rsidRPr="00A71A33">
        <w:rPr>
          <w:b/>
        </w:rPr>
        <w:t>SPRENDIMAS</w:t>
      </w:r>
    </w:p>
    <w:p w14:paraId="25AE4965" w14:textId="77777777" w:rsidR="008B7E64" w:rsidRPr="00A71A33" w:rsidRDefault="008B7E64" w:rsidP="00FE145A">
      <w:pPr>
        <w:tabs>
          <w:tab w:val="left" w:pos="9923"/>
        </w:tabs>
        <w:overflowPunct w:val="0"/>
        <w:autoSpaceDE w:val="0"/>
        <w:autoSpaceDN w:val="0"/>
        <w:adjustRightInd w:val="0"/>
        <w:ind w:right="49"/>
        <w:jc w:val="center"/>
        <w:rPr>
          <w:b/>
          <w:caps/>
        </w:rPr>
      </w:pPr>
      <w:r w:rsidRPr="00A71A33">
        <w:rPr>
          <w:b/>
          <w:caps/>
        </w:rPr>
        <w:fldChar w:fldCharType="begin"/>
      </w:r>
      <w:r w:rsidRPr="00A71A33">
        <w:rPr>
          <w:b/>
          <w:caps/>
        </w:rPr>
        <w:instrText xml:space="preserve"> FILLIN "Pavadinimas" \* MERGEFORMAT </w:instrText>
      </w:r>
      <w:r w:rsidRPr="00A71A33">
        <w:rPr>
          <w:b/>
          <w:caps/>
        </w:rPr>
        <w:fldChar w:fldCharType="separate"/>
      </w:r>
      <w:r w:rsidRPr="00A71A33">
        <w:rPr>
          <w:b/>
          <w:caps/>
        </w:rPr>
        <w:t xml:space="preserve">DĖl </w:t>
      </w:r>
      <w:r w:rsidRPr="00A71A33">
        <w:rPr>
          <w:b/>
          <w:caps/>
        </w:rPr>
        <w:fldChar w:fldCharType="end"/>
      </w:r>
      <w:r w:rsidR="00AA6BE6" w:rsidRPr="00A71A33">
        <w:rPr>
          <w:b/>
          <w:caps/>
        </w:rPr>
        <w:t>ANYKŠČIŲ RAJONO SAVIVALDYBĖS TARYBOS 2023 M. LAPK</w:t>
      </w:r>
      <w:r w:rsidR="00764F2D" w:rsidRPr="00A71A33">
        <w:rPr>
          <w:b/>
          <w:caps/>
        </w:rPr>
        <w:t>RIČIO 30 D. SPRENDIMO NR. 1-ts-</w:t>
      </w:r>
      <w:r w:rsidR="00AA6BE6" w:rsidRPr="00A71A33">
        <w:rPr>
          <w:b/>
          <w:caps/>
        </w:rPr>
        <w:t xml:space="preserve">329 „dėl </w:t>
      </w:r>
      <w:r w:rsidR="003B08DC" w:rsidRPr="00A71A33">
        <w:rPr>
          <w:b/>
          <w:caps/>
        </w:rPr>
        <w:t>materialaus ilgalaikio ir trumpalaikio turto</w:t>
      </w:r>
      <w:r w:rsidR="0058008E" w:rsidRPr="00A71A33">
        <w:rPr>
          <w:b/>
          <w:caps/>
        </w:rPr>
        <w:t xml:space="preserve"> perėmimo S</w:t>
      </w:r>
      <w:r w:rsidR="00260D9A" w:rsidRPr="00A71A33">
        <w:rPr>
          <w:b/>
          <w:caps/>
        </w:rPr>
        <w:t>avivaldybės nuosavybėn ir jo per</w:t>
      </w:r>
      <w:r w:rsidR="0058008E" w:rsidRPr="00A71A33">
        <w:rPr>
          <w:b/>
          <w:caps/>
        </w:rPr>
        <w:t>davimo va</w:t>
      </w:r>
      <w:r w:rsidR="00CB0BB7" w:rsidRPr="00A71A33">
        <w:rPr>
          <w:b/>
          <w:caps/>
        </w:rPr>
        <w:t>ldyti, naudoti ir disponuoti</w:t>
      </w:r>
      <w:r w:rsidR="003B08DC" w:rsidRPr="00A71A33">
        <w:rPr>
          <w:b/>
          <w:caps/>
        </w:rPr>
        <w:t xml:space="preserve"> juo</w:t>
      </w:r>
      <w:r w:rsidR="0058008E" w:rsidRPr="00A71A33">
        <w:rPr>
          <w:b/>
          <w:caps/>
        </w:rPr>
        <w:t xml:space="preserve"> patikėjimo teise</w:t>
      </w:r>
      <w:r w:rsidR="00AA6BE6" w:rsidRPr="00A71A33">
        <w:rPr>
          <w:b/>
          <w:caps/>
        </w:rPr>
        <w:t>“ PAKEITIMO</w:t>
      </w:r>
      <w:r w:rsidR="007E178C" w:rsidRPr="00A71A33">
        <w:rPr>
          <w:b/>
          <w:caps/>
        </w:rPr>
        <w:t xml:space="preserve"> </w:t>
      </w:r>
    </w:p>
    <w:p w14:paraId="2A428042" w14:textId="77777777" w:rsidR="008B7E64" w:rsidRPr="00A71A33" w:rsidRDefault="008B7E64" w:rsidP="00FE145A">
      <w:pPr>
        <w:tabs>
          <w:tab w:val="left" w:pos="9923"/>
        </w:tabs>
        <w:overflowPunct w:val="0"/>
        <w:autoSpaceDE w:val="0"/>
        <w:autoSpaceDN w:val="0"/>
        <w:adjustRightInd w:val="0"/>
        <w:ind w:right="49"/>
        <w:jc w:val="center"/>
        <w:rPr>
          <w:b/>
          <w:szCs w:val="20"/>
        </w:rPr>
      </w:pPr>
    </w:p>
    <w:p w14:paraId="543F3247" w14:textId="6E654DC8" w:rsidR="008B7E64" w:rsidRPr="00A71A33" w:rsidRDefault="00000000" w:rsidP="00FE145A">
      <w:pPr>
        <w:tabs>
          <w:tab w:val="left" w:pos="9923"/>
        </w:tabs>
        <w:overflowPunct w:val="0"/>
        <w:autoSpaceDE w:val="0"/>
        <w:autoSpaceDN w:val="0"/>
        <w:adjustRightInd w:val="0"/>
        <w:ind w:right="49"/>
        <w:jc w:val="center"/>
        <w:rPr>
          <w:szCs w:val="20"/>
        </w:rPr>
      </w:pPr>
      <w:fldSimple w:instr=" FILLIN &quot;data&quot; \* MERGEFORMAT ">
        <w:r w:rsidR="00AD262E" w:rsidRPr="00A71A33">
          <w:t>2023</w:t>
        </w:r>
        <w:r w:rsidR="007107E5" w:rsidRPr="00A71A33">
          <w:t xml:space="preserve"> m.</w:t>
        </w:r>
        <w:r w:rsidR="00483ED9" w:rsidRPr="00A71A33">
          <w:t xml:space="preserve"> gruodžio </w:t>
        </w:r>
        <w:r w:rsidR="00894828" w:rsidRPr="00A71A33">
          <w:t>28</w:t>
        </w:r>
        <w:r w:rsidR="00AD262E" w:rsidRPr="00A71A33">
          <w:t xml:space="preserve"> </w:t>
        </w:r>
        <w:r w:rsidR="008B7E64" w:rsidRPr="00A71A33">
          <w:t>d.</w:t>
        </w:r>
      </w:fldSimple>
      <w:r w:rsidR="00CA693B" w:rsidRPr="00A71A33">
        <w:t xml:space="preserve"> Nr. 1-T-</w:t>
      </w:r>
      <w:r w:rsidR="008B7E64" w:rsidRPr="00A71A33">
        <w:fldChar w:fldCharType="begin"/>
      </w:r>
      <w:r w:rsidR="008B7E64" w:rsidRPr="00A71A33">
        <w:instrText xml:space="preserve"> FILLIN "indeksas" \* MERGEFORMAT </w:instrText>
      </w:r>
      <w:r w:rsidR="008B7E64" w:rsidRPr="00A71A33">
        <w:fldChar w:fldCharType="end"/>
      </w:r>
    </w:p>
    <w:p w14:paraId="1778A084" w14:textId="77777777" w:rsidR="008B7E64" w:rsidRPr="00A71A33" w:rsidRDefault="008B7E64" w:rsidP="00FE145A">
      <w:pPr>
        <w:tabs>
          <w:tab w:val="left" w:pos="9923"/>
        </w:tabs>
        <w:overflowPunct w:val="0"/>
        <w:autoSpaceDE w:val="0"/>
        <w:autoSpaceDN w:val="0"/>
        <w:adjustRightInd w:val="0"/>
        <w:ind w:right="49"/>
        <w:jc w:val="center"/>
        <w:rPr>
          <w:b/>
          <w:szCs w:val="20"/>
        </w:rPr>
      </w:pPr>
      <w:r w:rsidRPr="00A71A33">
        <w:t>Anykščiai</w:t>
      </w:r>
    </w:p>
    <w:p w14:paraId="09B2AFD0" w14:textId="77777777" w:rsidR="00343D64" w:rsidRPr="00A71A33" w:rsidRDefault="00343D64" w:rsidP="00894828">
      <w:pPr>
        <w:tabs>
          <w:tab w:val="left" w:pos="9923"/>
        </w:tabs>
        <w:overflowPunct w:val="0"/>
        <w:autoSpaceDE w:val="0"/>
        <w:autoSpaceDN w:val="0"/>
        <w:adjustRightInd w:val="0"/>
        <w:spacing w:line="360" w:lineRule="auto"/>
        <w:ind w:firstLine="720"/>
        <w:jc w:val="center"/>
        <w:rPr>
          <w:b/>
          <w:caps/>
        </w:rPr>
      </w:pPr>
    </w:p>
    <w:p w14:paraId="270F7975" w14:textId="3F65DD1B" w:rsidR="00B97C94" w:rsidRDefault="00343D64" w:rsidP="00894828">
      <w:pPr>
        <w:tabs>
          <w:tab w:val="left" w:pos="9923"/>
        </w:tabs>
        <w:spacing w:line="360" w:lineRule="auto"/>
        <w:ind w:firstLine="720"/>
        <w:jc w:val="both"/>
        <w:rPr>
          <w:bCs/>
        </w:rPr>
      </w:pPr>
      <w:r>
        <w:rPr>
          <w:bCs/>
        </w:rPr>
        <w:t xml:space="preserve">Vadovaudamasi Lietuvos Respublikos vietos savivaldos įstatymo </w:t>
      </w:r>
      <w:r w:rsidRPr="001D33C7">
        <w:rPr>
          <w:bCs/>
        </w:rPr>
        <w:t xml:space="preserve">16 straipsnio </w:t>
      </w:r>
      <w:r w:rsidR="00EA2986" w:rsidRPr="001D33C7">
        <w:rPr>
          <w:bCs/>
        </w:rPr>
        <w:t>1 dalimi</w:t>
      </w:r>
      <w:r>
        <w:rPr>
          <w:bCs/>
        </w:rPr>
        <w:t xml:space="preserve"> bei atsižvelgdama į biudžetinės įstaigos Naci</w:t>
      </w:r>
      <w:r w:rsidR="00EA2986">
        <w:rPr>
          <w:bCs/>
        </w:rPr>
        <w:t xml:space="preserve">onalinės švietimo agentūros </w:t>
      </w:r>
      <w:r w:rsidR="005F3944">
        <w:rPr>
          <w:bCs/>
        </w:rPr>
        <w:t xml:space="preserve">2023 m. gruodžio 6 d. pranešimą </w:t>
      </w:r>
      <w:r>
        <w:rPr>
          <w:bCs/>
        </w:rPr>
        <w:t xml:space="preserve"> Anykščių rajono savivaldybės taryba</w:t>
      </w:r>
      <w:r w:rsidR="00894828">
        <w:rPr>
          <w:bCs/>
        </w:rPr>
        <w:t xml:space="preserve"> </w:t>
      </w:r>
      <w:r>
        <w:rPr>
          <w:bCs/>
        </w:rPr>
        <w:t xml:space="preserve"> n u s p r e n d ž i a:</w:t>
      </w:r>
    </w:p>
    <w:p w14:paraId="17B34E81" w14:textId="77777777" w:rsidR="00AA6BE6" w:rsidRPr="00803CC9" w:rsidRDefault="005F3944" w:rsidP="00894828">
      <w:pPr>
        <w:tabs>
          <w:tab w:val="left" w:pos="9923"/>
        </w:tabs>
        <w:spacing w:line="360" w:lineRule="auto"/>
        <w:ind w:firstLine="720"/>
        <w:jc w:val="both"/>
        <w:rPr>
          <w:bCs/>
        </w:rPr>
      </w:pPr>
      <w:r>
        <w:rPr>
          <w:bCs/>
        </w:rPr>
        <w:t xml:space="preserve">Pakeisti Anykščių rajono savivaldybės 2023 m. lapkričio 30 d. </w:t>
      </w:r>
      <w:r w:rsidR="00AA6BE6">
        <w:rPr>
          <w:bCs/>
        </w:rPr>
        <w:t xml:space="preserve">tarybos sprendimą Nr. 1-TS-329 „Dėl </w:t>
      </w:r>
      <w:r w:rsidR="00AA6BE6" w:rsidRPr="00AA6BE6">
        <w:rPr>
          <w:bCs/>
        </w:rPr>
        <w:t>materialaus ilgalaikio ir trumpalaikio turto perėmimo Savivaldybės nuosavybėn ir jo perdavimo valdyti, naudoti ir disponuoti juo patikėjimo teise</w:t>
      </w:r>
      <w:r w:rsidR="00AA6BE6">
        <w:rPr>
          <w:bCs/>
        </w:rPr>
        <w:t>“:</w:t>
      </w:r>
    </w:p>
    <w:p w14:paraId="54D76BE6" w14:textId="77777777" w:rsidR="00AA6BE6" w:rsidRPr="00803CC9" w:rsidRDefault="00AA6BE6" w:rsidP="00894828">
      <w:pPr>
        <w:pStyle w:val="Sraopastraipa"/>
        <w:tabs>
          <w:tab w:val="left" w:pos="9923"/>
        </w:tabs>
        <w:spacing w:line="360" w:lineRule="auto"/>
        <w:jc w:val="both"/>
        <w:rPr>
          <w:bCs/>
        </w:rPr>
      </w:pPr>
      <w:r w:rsidRPr="00803CC9">
        <w:rPr>
          <w:bCs/>
        </w:rPr>
        <w:t>Pakeisti 1 punktą ir jį išdėstyti taip:</w:t>
      </w:r>
    </w:p>
    <w:p w14:paraId="675349DE" w14:textId="77777777" w:rsidR="00EA2986" w:rsidRPr="00803CC9" w:rsidRDefault="00AA6BE6" w:rsidP="00894828">
      <w:pPr>
        <w:tabs>
          <w:tab w:val="left" w:pos="9923"/>
        </w:tabs>
        <w:spacing w:line="360" w:lineRule="auto"/>
        <w:ind w:firstLine="720"/>
        <w:jc w:val="both"/>
        <w:rPr>
          <w:bCs/>
        </w:rPr>
      </w:pPr>
      <w:r w:rsidRPr="00803CC9">
        <w:rPr>
          <w:bCs/>
        </w:rPr>
        <w:t xml:space="preserve">„1. </w:t>
      </w:r>
      <w:r w:rsidR="00EA2986" w:rsidRPr="00803CC9">
        <w:rPr>
          <w:bCs/>
        </w:rPr>
        <w:t>Sutikti perimti Anykščių rajono savivaldybės nuosavybėn savarankišk</w:t>
      </w:r>
      <w:r w:rsidR="00803CC9" w:rsidRPr="00803CC9">
        <w:rPr>
          <w:bCs/>
        </w:rPr>
        <w:t>ųjų</w:t>
      </w:r>
      <w:r w:rsidR="00EA2986" w:rsidRPr="00803CC9">
        <w:rPr>
          <w:bCs/>
        </w:rPr>
        <w:t xml:space="preserve"> savivaldybių funkcij</w:t>
      </w:r>
      <w:r w:rsidR="00803CC9" w:rsidRPr="00803CC9">
        <w:rPr>
          <w:bCs/>
        </w:rPr>
        <w:t>ų</w:t>
      </w:r>
      <w:r w:rsidR="00EA2986" w:rsidRPr="00803CC9">
        <w:rPr>
          <w:bCs/>
        </w:rPr>
        <w:t xml:space="preserve"> – savivaldybės teritorijoje gyvenančių vaikų iki 16 metų mokymosi pagal privalomojo švietimo programas užtikrinimas, švietimo pagalbos teikimo mokiniui, mokytojui, šeimai, mokyklai, vaiko minimaliosios priežiūros priemonių vykdymo organizavimas ir koordinavimas</w:t>
      </w:r>
      <w:r w:rsidR="00483ED9" w:rsidRPr="00803CC9">
        <w:rPr>
          <w:bCs/>
        </w:rPr>
        <w:t>, prevencinių programų įgyvendinimo mokyklose užtikrinimas</w:t>
      </w:r>
      <w:r w:rsidR="00EA2986" w:rsidRPr="00803CC9">
        <w:rPr>
          <w:bCs/>
        </w:rPr>
        <w:t xml:space="preserve"> – įgyvendinimui, valstybei nuosavybės teise priklausantį ir šiuo metu Nacionalinės švietimo agentūros patikėjimo teise valdomą ilgalaikį materialųjį ir nematerialųjį turtą (1 priedas).</w:t>
      </w:r>
    </w:p>
    <w:p w14:paraId="0145B866" w14:textId="77777777" w:rsidR="00AA6BE6" w:rsidRPr="00803CC9" w:rsidRDefault="00AA6BE6" w:rsidP="00894828">
      <w:pPr>
        <w:pStyle w:val="Sraopastraipa"/>
        <w:tabs>
          <w:tab w:val="left" w:pos="9923"/>
        </w:tabs>
        <w:spacing w:line="360" w:lineRule="auto"/>
        <w:jc w:val="both"/>
        <w:rPr>
          <w:bCs/>
        </w:rPr>
      </w:pPr>
      <w:r w:rsidRPr="00803CC9">
        <w:rPr>
          <w:bCs/>
        </w:rPr>
        <w:t>Pakeisti 2 punktą ir jį išdėstyti taip:</w:t>
      </w:r>
    </w:p>
    <w:p w14:paraId="6ABFBFFF" w14:textId="77777777" w:rsidR="0034292C" w:rsidRPr="00AA6BE6" w:rsidRDefault="00AA6BE6" w:rsidP="00894828">
      <w:pPr>
        <w:pStyle w:val="Sraopastraipa"/>
        <w:tabs>
          <w:tab w:val="left" w:pos="9923"/>
        </w:tabs>
        <w:spacing w:line="360" w:lineRule="auto"/>
        <w:ind w:left="0" w:firstLine="720"/>
        <w:jc w:val="both"/>
        <w:rPr>
          <w:bCs/>
        </w:rPr>
      </w:pPr>
      <w:r w:rsidRPr="00803CC9">
        <w:rPr>
          <w:bCs/>
        </w:rPr>
        <w:t xml:space="preserve">„2. </w:t>
      </w:r>
      <w:r w:rsidR="00EA2986" w:rsidRPr="00803CC9">
        <w:rPr>
          <w:bCs/>
        </w:rPr>
        <w:t>Sutikti perimti Anykščių rajono savivaldybės nuosavybėn savarankišk</w:t>
      </w:r>
      <w:r w:rsidR="00803CC9" w:rsidRPr="00803CC9">
        <w:rPr>
          <w:bCs/>
        </w:rPr>
        <w:t>ųjų</w:t>
      </w:r>
      <w:r w:rsidR="00EA2986" w:rsidRPr="00803CC9">
        <w:rPr>
          <w:bCs/>
        </w:rPr>
        <w:t xml:space="preserve"> savivaldybių funkci</w:t>
      </w:r>
      <w:r w:rsidR="00803CC9" w:rsidRPr="00803CC9">
        <w:rPr>
          <w:bCs/>
        </w:rPr>
        <w:t>jų</w:t>
      </w:r>
      <w:r w:rsidR="00EA2986" w:rsidRPr="00803CC9">
        <w:rPr>
          <w:bCs/>
        </w:rPr>
        <w:t xml:space="preserve"> – savivaldybės teritorijoje gyvenančių vaikų iki 16 metų mokymosi pagal privalomojo švietimo programas užtikrinimas, švietimo pagalbos teikimo mokiniui, mokytojui, šeimai</w:t>
      </w:r>
      <w:r w:rsidR="00EA2986" w:rsidRPr="00764F2D">
        <w:rPr>
          <w:bCs/>
        </w:rPr>
        <w:t>, mokyklai, vaiko minimaliosios priežiūros priemonių vykdymo organizavimas ir koordinavimas</w:t>
      </w:r>
      <w:r w:rsidR="00483ED9" w:rsidRPr="00764F2D">
        <w:rPr>
          <w:bCs/>
        </w:rPr>
        <w:t>, prevencinių programų įgyvendinimo mokyklose užtikrinimas</w:t>
      </w:r>
      <w:r w:rsidR="00EA2986" w:rsidRPr="00764F2D">
        <w:rPr>
          <w:bCs/>
        </w:rPr>
        <w:t xml:space="preserve"> – įgyvendinimui, valstybei n</w:t>
      </w:r>
      <w:r w:rsidR="00EA2986" w:rsidRPr="00AA6BE6">
        <w:rPr>
          <w:bCs/>
        </w:rPr>
        <w:t>uosavybės teise priklausantį ir šiuo metu Nacionalinės švietimo agentūros patikėjimo teise valdomą trumpalaikį materialųjį turtą (2 priedas).</w:t>
      </w:r>
    </w:p>
    <w:p w14:paraId="59359A83" w14:textId="6D8054C0" w:rsidR="008B7E64" w:rsidRDefault="009416D6" w:rsidP="00894828">
      <w:pPr>
        <w:tabs>
          <w:tab w:val="left" w:pos="9923"/>
        </w:tabs>
        <w:spacing w:line="360" w:lineRule="auto"/>
        <w:ind w:firstLine="720"/>
        <w:jc w:val="both"/>
      </w:pPr>
      <w:r w:rsidRPr="00BA7FD1">
        <w:lastRenderedPageBreak/>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78758913" w14:textId="77777777" w:rsidR="00AE2E63" w:rsidRDefault="00AE2E63" w:rsidP="00FE145A">
      <w:pPr>
        <w:tabs>
          <w:tab w:val="left" w:pos="9923"/>
        </w:tabs>
        <w:spacing w:line="276" w:lineRule="auto"/>
        <w:ind w:right="49"/>
      </w:pPr>
    </w:p>
    <w:p w14:paraId="08A2C972" w14:textId="77777777" w:rsidR="00764F2D" w:rsidRDefault="00764F2D" w:rsidP="00FE145A">
      <w:pPr>
        <w:tabs>
          <w:tab w:val="left" w:pos="9923"/>
        </w:tabs>
        <w:spacing w:line="276" w:lineRule="auto"/>
        <w:ind w:right="49"/>
      </w:pPr>
    </w:p>
    <w:p w14:paraId="6816C08D" w14:textId="6F402EE7" w:rsidR="00AD262E" w:rsidRDefault="00AD262E" w:rsidP="00AD262E">
      <w:pPr>
        <w:tabs>
          <w:tab w:val="right" w:pos="9638"/>
        </w:tabs>
        <w:overflowPunct w:val="0"/>
        <w:autoSpaceDE w:val="0"/>
        <w:autoSpaceDN w:val="0"/>
        <w:adjustRightInd w:val="0"/>
        <w:spacing w:line="360" w:lineRule="auto"/>
        <w:rPr>
          <w:bCs/>
          <w:szCs w:val="20"/>
        </w:rPr>
      </w:pPr>
      <w:r w:rsidRPr="00AD262E">
        <w:rPr>
          <w:bCs/>
          <w:szCs w:val="20"/>
        </w:rPr>
        <w:t>Meras</w:t>
      </w:r>
      <w:r w:rsidRPr="00AD262E">
        <w:rPr>
          <w:bCs/>
          <w:szCs w:val="20"/>
        </w:rPr>
        <w:tab/>
        <w:t>Kęstutis  Tubis</w:t>
      </w:r>
    </w:p>
    <w:p w14:paraId="4BE5CC85" w14:textId="77777777" w:rsidR="001D33C7" w:rsidRDefault="001D33C7" w:rsidP="00AD262E">
      <w:pPr>
        <w:tabs>
          <w:tab w:val="right" w:pos="9638"/>
        </w:tabs>
        <w:overflowPunct w:val="0"/>
        <w:autoSpaceDE w:val="0"/>
        <w:autoSpaceDN w:val="0"/>
        <w:adjustRightInd w:val="0"/>
        <w:spacing w:line="360" w:lineRule="auto"/>
        <w:rPr>
          <w:bCs/>
          <w:szCs w:val="20"/>
        </w:rPr>
      </w:pPr>
    </w:p>
    <w:p w14:paraId="49E3E85A" w14:textId="0C543627" w:rsidR="00894828" w:rsidRDefault="00894828">
      <w:pPr>
        <w:rPr>
          <w:bCs/>
          <w:szCs w:val="20"/>
        </w:rPr>
      </w:pPr>
      <w:r>
        <w:rPr>
          <w:bCs/>
          <w:szCs w:val="20"/>
        </w:rPr>
        <w:br w:type="page"/>
      </w:r>
    </w:p>
    <w:p w14:paraId="031B66BC" w14:textId="77777777" w:rsidR="00764F2D" w:rsidRDefault="00764F2D" w:rsidP="00764F2D">
      <w:pPr>
        <w:tabs>
          <w:tab w:val="left" w:pos="9923"/>
        </w:tabs>
        <w:overflowPunct w:val="0"/>
        <w:autoSpaceDE w:val="0"/>
        <w:autoSpaceDN w:val="0"/>
        <w:adjustRightInd w:val="0"/>
        <w:ind w:right="49"/>
        <w:jc w:val="right"/>
        <w:rPr>
          <w:noProof/>
          <w:lang w:val="en-US"/>
        </w:rPr>
      </w:pPr>
      <w:r>
        <w:rPr>
          <w:noProof/>
          <w:lang w:val="en-US"/>
        </w:rPr>
        <w:lastRenderedPageBreak/>
        <w:t>Lyginamasis variantas</w:t>
      </w:r>
    </w:p>
    <w:p w14:paraId="4D40E24F" w14:textId="77777777" w:rsidR="00764F2D" w:rsidRDefault="00764F2D" w:rsidP="00764F2D">
      <w:pPr>
        <w:tabs>
          <w:tab w:val="left" w:pos="9923"/>
        </w:tabs>
        <w:overflowPunct w:val="0"/>
        <w:autoSpaceDE w:val="0"/>
        <w:autoSpaceDN w:val="0"/>
        <w:adjustRightInd w:val="0"/>
        <w:ind w:right="49"/>
        <w:jc w:val="center"/>
      </w:pPr>
      <w:r w:rsidRPr="00240FE1">
        <w:rPr>
          <w:noProof/>
          <w:lang w:eastAsia="lt-LT"/>
        </w:rPr>
        <w:drawing>
          <wp:inline distT="0" distB="0" distL="0" distR="0" wp14:anchorId="64041C46" wp14:editId="0CBD9BC6">
            <wp:extent cx="676275" cy="676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D36CA64" w14:textId="77777777" w:rsidR="00764F2D" w:rsidRDefault="00764F2D" w:rsidP="00764F2D">
      <w:pPr>
        <w:tabs>
          <w:tab w:val="left" w:pos="9923"/>
        </w:tabs>
        <w:overflowPunct w:val="0"/>
        <w:autoSpaceDE w:val="0"/>
        <w:autoSpaceDN w:val="0"/>
        <w:adjustRightInd w:val="0"/>
        <w:ind w:right="49"/>
        <w:jc w:val="center"/>
        <w:rPr>
          <w:szCs w:val="20"/>
        </w:rPr>
      </w:pPr>
    </w:p>
    <w:p w14:paraId="49FF3911" w14:textId="77777777" w:rsidR="00764F2D" w:rsidRDefault="00764F2D" w:rsidP="00764F2D">
      <w:pPr>
        <w:tabs>
          <w:tab w:val="left" w:pos="9923"/>
        </w:tabs>
        <w:overflowPunct w:val="0"/>
        <w:autoSpaceDE w:val="0"/>
        <w:autoSpaceDN w:val="0"/>
        <w:adjustRightInd w:val="0"/>
        <w:ind w:right="49"/>
        <w:jc w:val="center"/>
        <w:rPr>
          <w:b/>
          <w:szCs w:val="20"/>
        </w:rPr>
      </w:pPr>
      <w:r>
        <w:rPr>
          <w:b/>
        </w:rPr>
        <w:t>ANYKŠČIŲ RAJONO SAVIVALDYBĖS</w:t>
      </w:r>
    </w:p>
    <w:p w14:paraId="5F3D19BD" w14:textId="77777777" w:rsidR="00764F2D" w:rsidRDefault="00764F2D" w:rsidP="00764F2D">
      <w:pPr>
        <w:tabs>
          <w:tab w:val="left" w:pos="9923"/>
        </w:tabs>
        <w:overflowPunct w:val="0"/>
        <w:autoSpaceDE w:val="0"/>
        <w:autoSpaceDN w:val="0"/>
        <w:adjustRightInd w:val="0"/>
        <w:ind w:right="49"/>
        <w:jc w:val="center"/>
        <w:rPr>
          <w:b/>
        </w:rPr>
      </w:pPr>
      <w:r>
        <w:rPr>
          <w:b/>
        </w:rPr>
        <w:t>TARYBA</w:t>
      </w:r>
    </w:p>
    <w:p w14:paraId="46115C53" w14:textId="77777777" w:rsidR="00764F2D" w:rsidRDefault="00764F2D" w:rsidP="00764F2D">
      <w:pPr>
        <w:tabs>
          <w:tab w:val="left" w:pos="9923"/>
        </w:tabs>
        <w:overflowPunct w:val="0"/>
        <w:autoSpaceDE w:val="0"/>
        <w:autoSpaceDN w:val="0"/>
        <w:adjustRightInd w:val="0"/>
        <w:ind w:right="49"/>
        <w:jc w:val="center"/>
        <w:rPr>
          <w:b/>
          <w:szCs w:val="20"/>
        </w:rPr>
      </w:pPr>
    </w:p>
    <w:p w14:paraId="230FAEE0" w14:textId="77777777" w:rsidR="00764F2D" w:rsidRDefault="00764F2D" w:rsidP="00764F2D">
      <w:pPr>
        <w:tabs>
          <w:tab w:val="left" w:pos="9923"/>
        </w:tabs>
        <w:overflowPunct w:val="0"/>
        <w:autoSpaceDE w:val="0"/>
        <w:autoSpaceDN w:val="0"/>
        <w:adjustRightInd w:val="0"/>
        <w:ind w:right="49"/>
        <w:jc w:val="center"/>
        <w:rPr>
          <w:b/>
        </w:rPr>
      </w:pPr>
      <w:r>
        <w:rPr>
          <w:b/>
        </w:rPr>
        <w:t>SPRENDIMAS</w:t>
      </w:r>
    </w:p>
    <w:p w14:paraId="2BB48F3C" w14:textId="77777777" w:rsidR="00764F2D" w:rsidRPr="00AD262E" w:rsidRDefault="00764F2D" w:rsidP="00764F2D">
      <w:pPr>
        <w:tabs>
          <w:tab w:val="left" w:pos="9923"/>
        </w:tabs>
        <w:overflowPunct w:val="0"/>
        <w:autoSpaceDE w:val="0"/>
        <w:autoSpaceDN w:val="0"/>
        <w:adjustRightInd w:val="0"/>
        <w:ind w:right="49"/>
        <w:jc w:val="center"/>
        <w:rPr>
          <w:b/>
          <w:caps/>
          <w:color w:val="FF0000"/>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caps/>
        </w:rPr>
        <w:t>ANYKŠČIŲ RAJONO SAVIVALDYBĖS TARYBOS 2023 M. LAPKRIČIO 30 D. SPRENDIMO NR. 1-ts-</w:t>
      </w:r>
      <w:r w:rsidRPr="00AA6BE6">
        <w:rPr>
          <w:b/>
          <w:caps/>
        </w:rPr>
        <w:t>329</w:t>
      </w:r>
      <w:r>
        <w:rPr>
          <w:b/>
          <w:caps/>
        </w:rPr>
        <w:t xml:space="preserve"> „dėl materialaus ilgalaikio ir trumpalaikio turto perėmimo Savivaldybės nuosavybėn ir jo perdavimo valdyti, naudoti ir disponuoti juo patikėjimo teise“ PAKEITIMO </w:t>
      </w:r>
    </w:p>
    <w:p w14:paraId="48E7ABB1" w14:textId="77777777" w:rsidR="00764F2D" w:rsidRDefault="00764F2D" w:rsidP="00764F2D">
      <w:pPr>
        <w:tabs>
          <w:tab w:val="left" w:pos="9923"/>
        </w:tabs>
        <w:overflowPunct w:val="0"/>
        <w:autoSpaceDE w:val="0"/>
        <w:autoSpaceDN w:val="0"/>
        <w:adjustRightInd w:val="0"/>
        <w:ind w:right="49"/>
        <w:jc w:val="center"/>
        <w:rPr>
          <w:b/>
          <w:szCs w:val="20"/>
        </w:rPr>
      </w:pPr>
    </w:p>
    <w:p w14:paraId="7AB2764C" w14:textId="77777777" w:rsidR="00764F2D" w:rsidRDefault="0016548A" w:rsidP="00764F2D">
      <w:pPr>
        <w:tabs>
          <w:tab w:val="left" w:pos="9923"/>
        </w:tabs>
        <w:overflowPunct w:val="0"/>
        <w:autoSpaceDE w:val="0"/>
        <w:autoSpaceDN w:val="0"/>
        <w:adjustRightInd w:val="0"/>
        <w:ind w:right="49"/>
        <w:jc w:val="center"/>
        <w:rPr>
          <w:szCs w:val="20"/>
        </w:rPr>
      </w:pPr>
      <w:fldSimple w:instr=" FILLIN &quot;data&quot; \* MERGEFORMAT ">
        <w:r w:rsidR="00764F2D">
          <w:t>2023 m. gruodžio     d.</w:t>
        </w:r>
      </w:fldSimple>
      <w:r w:rsidR="00764F2D">
        <w:t xml:space="preserve"> Nr. 1-T-</w:t>
      </w:r>
      <w:r w:rsidR="00764F2D">
        <w:fldChar w:fldCharType="begin"/>
      </w:r>
      <w:r w:rsidR="00764F2D">
        <w:instrText xml:space="preserve"> FILLIN "indeksas" \* MERGEFORMAT </w:instrText>
      </w:r>
      <w:r w:rsidR="00764F2D">
        <w:fldChar w:fldCharType="end"/>
      </w:r>
    </w:p>
    <w:p w14:paraId="2B712903" w14:textId="77777777" w:rsidR="00764F2D" w:rsidRDefault="00764F2D" w:rsidP="00764F2D">
      <w:pPr>
        <w:tabs>
          <w:tab w:val="left" w:pos="9923"/>
        </w:tabs>
        <w:overflowPunct w:val="0"/>
        <w:autoSpaceDE w:val="0"/>
        <w:autoSpaceDN w:val="0"/>
        <w:adjustRightInd w:val="0"/>
        <w:ind w:right="49"/>
        <w:jc w:val="center"/>
        <w:rPr>
          <w:b/>
          <w:szCs w:val="20"/>
        </w:rPr>
      </w:pPr>
      <w:r>
        <w:t>Anykščiai</w:t>
      </w:r>
    </w:p>
    <w:p w14:paraId="2F3F250B" w14:textId="77777777" w:rsidR="00764F2D" w:rsidRDefault="00764F2D" w:rsidP="00764F2D">
      <w:pPr>
        <w:tabs>
          <w:tab w:val="left" w:pos="9923"/>
        </w:tabs>
        <w:overflowPunct w:val="0"/>
        <w:autoSpaceDE w:val="0"/>
        <w:autoSpaceDN w:val="0"/>
        <w:adjustRightInd w:val="0"/>
        <w:ind w:right="49"/>
        <w:jc w:val="center"/>
        <w:rPr>
          <w:b/>
          <w:caps/>
        </w:rPr>
      </w:pPr>
    </w:p>
    <w:p w14:paraId="247CDF61" w14:textId="77777777" w:rsidR="00764F2D" w:rsidRDefault="00764F2D" w:rsidP="00764F2D">
      <w:pPr>
        <w:tabs>
          <w:tab w:val="left" w:pos="9923"/>
        </w:tabs>
        <w:spacing w:line="360" w:lineRule="auto"/>
        <w:ind w:right="49" w:firstLine="567"/>
        <w:jc w:val="both"/>
        <w:rPr>
          <w:bCs/>
        </w:rPr>
      </w:pPr>
      <w:r>
        <w:rPr>
          <w:bCs/>
        </w:rPr>
        <w:t xml:space="preserve">Vadovaudamasi Lietuvos Respublikos vietos savivaldos įstatymo </w:t>
      </w:r>
      <w:r w:rsidRPr="001D33C7">
        <w:rPr>
          <w:bCs/>
        </w:rPr>
        <w:t>16 straipsnio 1 dalimi</w:t>
      </w:r>
      <w:r>
        <w:rPr>
          <w:bCs/>
        </w:rPr>
        <w:t xml:space="preserve"> bei atsižvelgdama į biudžetinės įstaigos Nacionalinės švietimo agentūros 2023 m. gruodžio 6 d. pranešimą  Anykščių rajono savivaldybės taryba n u s p r e n d ž i a:</w:t>
      </w:r>
    </w:p>
    <w:p w14:paraId="6592518C" w14:textId="77777777" w:rsidR="00764F2D" w:rsidRDefault="00764F2D" w:rsidP="00764F2D">
      <w:pPr>
        <w:tabs>
          <w:tab w:val="left" w:pos="9923"/>
        </w:tabs>
        <w:spacing w:line="360" w:lineRule="auto"/>
        <w:ind w:right="49" w:firstLine="567"/>
        <w:jc w:val="both"/>
        <w:rPr>
          <w:bCs/>
        </w:rPr>
      </w:pPr>
      <w:r>
        <w:rPr>
          <w:bCs/>
        </w:rPr>
        <w:t xml:space="preserve">Pakeisti Anykščių rajono savivaldybės 2023 m. lapkričio 30 d. tarybos sprendimą Nr. 1-TS-329 „Dėl </w:t>
      </w:r>
      <w:r w:rsidRPr="00AA6BE6">
        <w:rPr>
          <w:bCs/>
        </w:rPr>
        <w:t>materialaus ilgalaikio ir trumpalaikio turto perėmimo Savivaldybės nuosavybėn ir jo perdavimo valdyti, naudoti ir disponuoti juo patikėjimo teise</w:t>
      </w:r>
      <w:r>
        <w:rPr>
          <w:bCs/>
        </w:rPr>
        <w:t>“:</w:t>
      </w:r>
    </w:p>
    <w:p w14:paraId="394F4260" w14:textId="77777777" w:rsidR="00764F2D" w:rsidRPr="00764F2D" w:rsidRDefault="00764F2D" w:rsidP="00764F2D">
      <w:pPr>
        <w:pStyle w:val="Sraopastraipa"/>
        <w:numPr>
          <w:ilvl w:val="0"/>
          <w:numId w:val="9"/>
        </w:numPr>
        <w:tabs>
          <w:tab w:val="left" w:pos="567"/>
          <w:tab w:val="left" w:pos="851"/>
        </w:tabs>
        <w:spacing w:line="360" w:lineRule="auto"/>
        <w:ind w:left="567" w:right="49" w:firstLine="0"/>
        <w:jc w:val="both"/>
        <w:rPr>
          <w:bCs/>
        </w:rPr>
      </w:pPr>
      <w:r w:rsidRPr="00764F2D">
        <w:rPr>
          <w:bCs/>
        </w:rPr>
        <w:t>Pakeisti 1 punktą ir jį išdėstyti taip:</w:t>
      </w:r>
    </w:p>
    <w:p w14:paraId="30B22089" w14:textId="77777777" w:rsidR="00764F2D" w:rsidRPr="00AA6BE6" w:rsidRDefault="00764F2D" w:rsidP="00764F2D">
      <w:pPr>
        <w:tabs>
          <w:tab w:val="left" w:pos="9923"/>
        </w:tabs>
        <w:spacing w:line="360" w:lineRule="auto"/>
        <w:ind w:right="49" w:firstLine="360"/>
        <w:jc w:val="both"/>
        <w:rPr>
          <w:bCs/>
        </w:rPr>
      </w:pPr>
      <w:r w:rsidRPr="00AA6BE6">
        <w:rPr>
          <w:bCs/>
        </w:rPr>
        <w:t>„1. Sutikti perimti Anykščių rajono savivaldybės nuosavybėn savarankišk</w:t>
      </w:r>
      <w:r w:rsidR="00803CC9" w:rsidRPr="00803CC9">
        <w:rPr>
          <w:b/>
          <w:bCs/>
        </w:rPr>
        <w:t>ųjų</w:t>
      </w:r>
      <w:r w:rsidRPr="00AA6BE6">
        <w:rPr>
          <w:bCs/>
        </w:rPr>
        <w:t xml:space="preserve"> savivaldybių funkcij</w:t>
      </w:r>
      <w:r w:rsidR="00803CC9" w:rsidRPr="00803CC9">
        <w:rPr>
          <w:b/>
          <w:bCs/>
        </w:rPr>
        <w:t>ų</w:t>
      </w:r>
      <w:r w:rsidRPr="00803CC9">
        <w:rPr>
          <w:b/>
          <w:bCs/>
        </w:rPr>
        <w:t xml:space="preserve"> </w:t>
      </w:r>
      <w:r w:rsidRPr="00AA6BE6">
        <w:rPr>
          <w:bCs/>
        </w:rPr>
        <w:t xml:space="preserve">– savivaldybės teritorijoje gyvenančių vaikų iki 16 metų mokymosi pagal privalomojo švietimo programas užtikrinimas, švietimo pagalbos teikimo mokiniui, mokytojui, šeimai, mokyklai, vaiko minimaliosios priežiūros priemonių vykdymo organizavimas ir koordinavimas, </w:t>
      </w:r>
      <w:r w:rsidRPr="00764F2D">
        <w:rPr>
          <w:b/>
          <w:bCs/>
        </w:rPr>
        <w:t>prevencinių programų įgyvendinimo mokyklose užtikrinimas</w:t>
      </w:r>
      <w:r w:rsidRPr="00764F2D">
        <w:rPr>
          <w:bCs/>
        </w:rPr>
        <w:t xml:space="preserve"> </w:t>
      </w:r>
      <w:r w:rsidRPr="00AA6BE6">
        <w:rPr>
          <w:bCs/>
        </w:rPr>
        <w:t>– įgyvendinimui, valstybei nuosavybės teise priklausantį ir šiuo metu Nacionalinės švietimo agentūros patikėjimo teise valdomą ilgalaikį materialųjį ir nematerialųjį turtą (1 priedas).</w:t>
      </w:r>
    </w:p>
    <w:p w14:paraId="3C97026F" w14:textId="77777777" w:rsidR="00764F2D" w:rsidRPr="00AA6BE6" w:rsidRDefault="00764F2D" w:rsidP="00764F2D">
      <w:pPr>
        <w:pStyle w:val="Sraopastraipa"/>
        <w:numPr>
          <w:ilvl w:val="0"/>
          <w:numId w:val="9"/>
        </w:numPr>
        <w:tabs>
          <w:tab w:val="left" w:pos="9923"/>
        </w:tabs>
        <w:spacing w:line="360" w:lineRule="auto"/>
        <w:ind w:right="49"/>
        <w:jc w:val="both"/>
        <w:rPr>
          <w:bCs/>
        </w:rPr>
      </w:pPr>
      <w:r w:rsidRPr="00AA6BE6">
        <w:rPr>
          <w:bCs/>
        </w:rPr>
        <w:t>Pakeisti 2 punktą ir jį išdėstyti taip:</w:t>
      </w:r>
    </w:p>
    <w:p w14:paraId="08452DED" w14:textId="77777777" w:rsidR="00764F2D" w:rsidRDefault="00764F2D" w:rsidP="00764F2D">
      <w:pPr>
        <w:pStyle w:val="Sraopastraipa"/>
        <w:tabs>
          <w:tab w:val="left" w:pos="9923"/>
        </w:tabs>
        <w:spacing w:line="360" w:lineRule="auto"/>
        <w:ind w:left="0" w:right="49" w:firstLine="284"/>
        <w:jc w:val="both"/>
        <w:rPr>
          <w:bCs/>
        </w:rPr>
      </w:pPr>
      <w:r>
        <w:rPr>
          <w:bCs/>
        </w:rPr>
        <w:t xml:space="preserve">„2. </w:t>
      </w:r>
      <w:r w:rsidRPr="00AA6BE6">
        <w:rPr>
          <w:bCs/>
        </w:rPr>
        <w:t>Sutikti perimti Anykščių rajono savivaldybės nuosavybėn savarankišk</w:t>
      </w:r>
      <w:r w:rsidR="00803CC9" w:rsidRPr="00803CC9">
        <w:rPr>
          <w:b/>
          <w:bCs/>
        </w:rPr>
        <w:t>ųjų</w:t>
      </w:r>
      <w:r w:rsidRPr="00AA6BE6">
        <w:rPr>
          <w:bCs/>
        </w:rPr>
        <w:t xml:space="preserve"> savivaldybių funkcij</w:t>
      </w:r>
      <w:r w:rsidR="00803CC9">
        <w:rPr>
          <w:b/>
          <w:bCs/>
        </w:rPr>
        <w:t>ų</w:t>
      </w:r>
      <w:r w:rsidRPr="00AA6BE6">
        <w:rPr>
          <w:bCs/>
        </w:rPr>
        <w:t xml:space="preserve"> – savivaldybės teritorijoje gyvenančių vaikų iki 16 metų mokymosi pagal privalomojo švietimo programas užtikrinimas, švietimo pagalbos teikimo mokiniui, mokytojui, šeimai, mokyklai, vaiko minimaliosios priežiūros priemonių vykdymo organizavimas ir koordinavimas,</w:t>
      </w:r>
      <w:r w:rsidRPr="00AA6BE6">
        <w:rPr>
          <w:bCs/>
          <w:color w:val="FF0000"/>
        </w:rPr>
        <w:t xml:space="preserve"> </w:t>
      </w:r>
      <w:r w:rsidRPr="00764F2D">
        <w:rPr>
          <w:b/>
          <w:bCs/>
        </w:rPr>
        <w:t>prevencinių programų įgyvendinimo mokyklose užtikrinimas</w:t>
      </w:r>
      <w:r w:rsidRPr="00AA6BE6">
        <w:rPr>
          <w:bCs/>
        </w:rPr>
        <w:t xml:space="preserve"> – įgyvendinimui, valstybei nuosavybės teise priklausantį ir šiuo metu Nacionalinės švietimo agentūros patikėjimo teise valdomą trumpalaikį materialųjį turtą (2 priedas).</w:t>
      </w:r>
    </w:p>
    <w:p w14:paraId="60FF8927" w14:textId="77777777" w:rsidR="00764F2D" w:rsidRPr="00764F2D" w:rsidRDefault="00764F2D" w:rsidP="00764F2D">
      <w:pPr>
        <w:pStyle w:val="Sraopastraipa"/>
        <w:tabs>
          <w:tab w:val="left" w:pos="9923"/>
        </w:tabs>
        <w:spacing w:line="360" w:lineRule="auto"/>
        <w:ind w:left="0" w:right="49" w:firstLine="284"/>
        <w:jc w:val="both"/>
        <w:rPr>
          <w:bCs/>
        </w:rPr>
      </w:pPr>
      <w:r w:rsidRPr="00BA7FD1">
        <w:lastRenderedPageBreak/>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463D95E1" w14:textId="77777777" w:rsidR="00764F2D" w:rsidRDefault="00764F2D" w:rsidP="00764F2D">
      <w:pPr>
        <w:tabs>
          <w:tab w:val="left" w:pos="9923"/>
        </w:tabs>
        <w:spacing w:line="276" w:lineRule="auto"/>
        <w:ind w:right="49"/>
      </w:pPr>
    </w:p>
    <w:p w14:paraId="43ABA41E" w14:textId="77777777" w:rsidR="00764F2D" w:rsidRDefault="00764F2D" w:rsidP="00764F2D">
      <w:pPr>
        <w:tabs>
          <w:tab w:val="left" w:pos="9923"/>
        </w:tabs>
        <w:spacing w:line="276" w:lineRule="auto"/>
        <w:ind w:right="49"/>
      </w:pPr>
    </w:p>
    <w:p w14:paraId="2AC3E266" w14:textId="77777777" w:rsidR="00764F2D" w:rsidRDefault="00764F2D" w:rsidP="00764F2D">
      <w:pPr>
        <w:tabs>
          <w:tab w:val="left" w:pos="9923"/>
        </w:tabs>
        <w:spacing w:line="276" w:lineRule="auto"/>
        <w:ind w:right="49"/>
      </w:pPr>
    </w:p>
    <w:p w14:paraId="37D1322E" w14:textId="77777777" w:rsidR="00764F2D" w:rsidRDefault="00764F2D" w:rsidP="00764F2D">
      <w:pPr>
        <w:tabs>
          <w:tab w:val="left" w:pos="9923"/>
        </w:tabs>
        <w:spacing w:line="276" w:lineRule="auto"/>
        <w:ind w:right="49"/>
      </w:pPr>
    </w:p>
    <w:p w14:paraId="6F7EE15B" w14:textId="0FBD71B7" w:rsidR="00764F2D" w:rsidRDefault="00764F2D" w:rsidP="00764F2D">
      <w:pPr>
        <w:tabs>
          <w:tab w:val="right" w:pos="9638"/>
        </w:tabs>
        <w:overflowPunct w:val="0"/>
        <w:autoSpaceDE w:val="0"/>
        <w:autoSpaceDN w:val="0"/>
        <w:adjustRightInd w:val="0"/>
        <w:spacing w:line="360" w:lineRule="auto"/>
        <w:rPr>
          <w:bCs/>
          <w:szCs w:val="20"/>
        </w:rPr>
      </w:pPr>
      <w:r w:rsidRPr="00AD262E">
        <w:rPr>
          <w:bCs/>
          <w:szCs w:val="20"/>
        </w:rPr>
        <w:t>Meras</w:t>
      </w:r>
      <w:r w:rsidRPr="00AD262E">
        <w:rPr>
          <w:bCs/>
          <w:szCs w:val="20"/>
        </w:rPr>
        <w:tab/>
        <w:t>Kęstutis Tubis</w:t>
      </w:r>
    </w:p>
    <w:p w14:paraId="7198474F" w14:textId="77777777" w:rsidR="00764F2D" w:rsidRDefault="00764F2D" w:rsidP="00764F2D">
      <w:pPr>
        <w:tabs>
          <w:tab w:val="right" w:pos="9638"/>
        </w:tabs>
        <w:overflowPunct w:val="0"/>
        <w:autoSpaceDE w:val="0"/>
        <w:autoSpaceDN w:val="0"/>
        <w:adjustRightInd w:val="0"/>
        <w:spacing w:line="360" w:lineRule="auto"/>
        <w:rPr>
          <w:bCs/>
          <w:szCs w:val="20"/>
        </w:rPr>
      </w:pPr>
    </w:p>
    <w:p w14:paraId="79F48739" w14:textId="71C03772" w:rsidR="00894828" w:rsidRDefault="00894828">
      <w:pPr>
        <w:rPr>
          <w:bCs/>
          <w:szCs w:val="20"/>
        </w:rPr>
      </w:pPr>
      <w:r>
        <w:rPr>
          <w:bCs/>
          <w:szCs w:val="20"/>
        </w:rPr>
        <w:br w:type="page"/>
      </w:r>
    </w:p>
    <w:p w14:paraId="0D00782A" w14:textId="77777777" w:rsidR="001D33C7" w:rsidRPr="001D33C7" w:rsidRDefault="001D33C7" w:rsidP="001D33C7">
      <w:pPr>
        <w:overflowPunct w:val="0"/>
        <w:autoSpaceDE w:val="0"/>
        <w:autoSpaceDN w:val="0"/>
        <w:adjustRightInd w:val="0"/>
        <w:jc w:val="center"/>
        <w:rPr>
          <w:b/>
          <w:caps/>
          <w:color w:val="000000"/>
        </w:rPr>
      </w:pPr>
      <w:r w:rsidRPr="001D33C7">
        <w:rPr>
          <w:b/>
        </w:rPr>
        <w:lastRenderedPageBreak/>
        <w:t xml:space="preserve">SAVIVALDYBĖS TARYBOS SPRENDIMO </w:t>
      </w:r>
      <w:r w:rsidR="00AA6BE6">
        <w:rPr>
          <w:b/>
        </w:rPr>
        <w:t>„</w:t>
      </w:r>
      <w:r w:rsidR="00AA6BE6">
        <w:rPr>
          <w:b/>
          <w:caps/>
        </w:rPr>
        <w:fldChar w:fldCharType="begin"/>
      </w:r>
      <w:r w:rsidR="00AA6BE6">
        <w:rPr>
          <w:b/>
          <w:caps/>
        </w:rPr>
        <w:instrText xml:space="preserve"> FILLIN "Pavadinimas" \* MERGEFORMAT </w:instrText>
      </w:r>
      <w:r w:rsidR="00AA6BE6">
        <w:rPr>
          <w:b/>
          <w:caps/>
        </w:rPr>
        <w:fldChar w:fldCharType="separate"/>
      </w:r>
      <w:r w:rsidR="00AA6BE6">
        <w:rPr>
          <w:b/>
          <w:caps/>
        </w:rPr>
        <w:t xml:space="preserve">DĖl </w:t>
      </w:r>
      <w:r w:rsidR="00AA6BE6">
        <w:rPr>
          <w:b/>
          <w:caps/>
        </w:rPr>
        <w:fldChar w:fldCharType="end"/>
      </w:r>
      <w:r w:rsidR="00AA6BE6">
        <w:rPr>
          <w:b/>
          <w:caps/>
        </w:rPr>
        <w:t>ANYKŠČIŲ RAJONO SAVIVALDYBĖS TARYBOS 2023 M. LAPK</w:t>
      </w:r>
      <w:r w:rsidR="004D2B92">
        <w:rPr>
          <w:b/>
          <w:caps/>
        </w:rPr>
        <w:t>RIČIO 30 D. SPRENDIMO NR. 1-ts-</w:t>
      </w:r>
      <w:r w:rsidR="00AA6BE6" w:rsidRPr="00AA6BE6">
        <w:rPr>
          <w:b/>
          <w:caps/>
        </w:rPr>
        <w:t>329</w:t>
      </w:r>
      <w:r w:rsidR="00AA6BE6">
        <w:rPr>
          <w:b/>
          <w:caps/>
        </w:rPr>
        <w:t xml:space="preserve"> „dėl materialaus ilgalaikio ir trumpalaikio turto perėmimo Savivaldybės nuosavybėn ir jo perdavimo valdyti, naudoti ir disponuoti juo patikėjimo teise“ PAKEITIMO“</w:t>
      </w:r>
      <w:r w:rsidR="00AA6BE6" w:rsidRPr="001D33C7">
        <w:rPr>
          <w:b/>
        </w:rPr>
        <w:t xml:space="preserve"> </w:t>
      </w:r>
      <w:r w:rsidRPr="001D33C7">
        <w:rPr>
          <w:b/>
        </w:rPr>
        <w:t>PROJEKTO AIŠKINAMASIS RAŠTAS</w:t>
      </w:r>
    </w:p>
    <w:p w14:paraId="660E8A38" w14:textId="77777777" w:rsidR="001D33C7" w:rsidRPr="001D33C7" w:rsidRDefault="001D33C7" w:rsidP="001D33C7">
      <w:pPr>
        <w:ind w:firstLine="720"/>
        <w:jc w:val="both"/>
        <w:rPr>
          <w:b/>
        </w:rPr>
      </w:pPr>
    </w:p>
    <w:p w14:paraId="56D97191" w14:textId="77777777" w:rsidR="001D33C7" w:rsidRPr="001D33C7" w:rsidRDefault="001D33C7" w:rsidP="001D33C7">
      <w:pPr>
        <w:tabs>
          <w:tab w:val="left" w:pos="993"/>
        </w:tabs>
        <w:spacing w:line="360" w:lineRule="auto"/>
        <w:jc w:val="both"/>
        <w:rPr>
          <w:b/>
        </w:rPr>
      </w:pPr>
      <w:r w:rsidRPr="001D33C7">
        <w:rPr>
          <w:b/>
        </w:rPr>
        <w:t>1. Sprendimo projekto tikslai ir uždaviniai:</w:t>
      </w:r>
    </w:p>
    <w:p w14:paraId="6EE69EBD" w14:textId="77777777" w:rsidR="004D2B92" w:rsidRDefault="001D33C7" w:rsidP="001D33C7">
      <w:pPr>
        <w:spacing w:line="360" w:lineRule="auto"/>
        <w:jc w:val="both"/>
        <w:rPr>
          <w:bCs/>
        </w:rPr>
      </w:pPr>
      <w:r w:rsidRPr="001D33C7">
        <w:rPr>
          <w:b/>
        </w:rPr>
        <w:t xml:space="preserve">       </w:t>
      </w:r>
      <w:r w:rsidRPr="001D33C7">
        <w:t>2023 m.</w:t>
      </w:r>
      <w:r w:rsidR="00AA6BE6">
        <w:t xml:space="preserve"> gruodžio 6 d. elektroniniu paštu gautas</w:t>
      </w:r>
      <w:r w:rsidRPr="001D33C7">
        <w:t xml:space="preserve"> </w:t>
      </w:r>
      <w:r w:rsidR="00B82454">
        <w:t xml:space="preserve">biudžetinės įstaigos Nacionalinės švietimo agentūros </w:t>
      </w:r>
      <w:r w:rsidR="00AA6BE6">
        <w:t>p</w:t>
      </w:r>
      <w:r w:rsidR="004D2B92">
        <w:t xml:space="preserve">ranešimas patikslinti jiems pateiktą tarybos sprendimą, kadangi sprendimo 1 ir 2 punkte įrašytas ne pilnas </w:t>
      </w:r>
      <w:r w:rsidR="004D2B92" w:rsidRPr="004D2B92">
        <w:rPr>
          <w:bCs/>
        </w:rPr>
        <w:t xml:space="preserve">Lietuvos Respublikos vietos savivaldos įstatymo </w:t>
      </w:r>
      <w:r w:rsidR="004D2B92">
        <w:rPr>
          <w:bCs/>
        </w:rPr>
        <w:t>6 straipsnio 6 punktas.</w:t>
      </w:r>
    </w:p>
    <w:p w14:paraId="2064BB6A" w14:textId="77777777" w:rsidR="004D2B92" w:rsidRPr="004D2B92" w:rsidRDefault="004D2B92" w:rsidP="00764F2D">
      <w:pPr>
        <w:spacing w:line="360" w:lineRule="auto"/>
        <w:ind w:firstLine="426"/>
        <w:jc w:val="both"/>
        <w:rPr>
          <w:b/>
          <w:bCs/>
        </w:rPr>
      </w:pPr>
      <w:r>
        <w:rPr>
          <w:bCs/>
        </w:rPr>
        <w:t xml:space="preserve">Siūlome pakeisti </w:t>
      </w:r>
      <w:r w:rsidRPr="00764F2D">
        <w:rPr>
          <w:bCs/>
        </w:rPr>
        <w:t>2023 m. lapkričio 30 d. sprendimo Nr. 329</w:t>
      </w:r>
      <w:r w:rsidRPr="00764F2D">
        <w:rPr>
          <w:caps/>
        </w:rPr>
        <w:t xml:space="preserve"> </w:t>
      </w:r>
      <w:r w:rsidR="00764F2D" w:rsidRPr="00764F2D">
        <w:rPr>
          <w:caps/>
        </w:rPr>
        <w:t>„D</w:t>
      </w:r>
      <w:r w:rsidRPr="00764F2D">
        <w:rPr>
          <w:bCs/>
        </w:rPr>
        <w:t xml:space="preserve">ėl materialaus ilgalaikio ir trumpalaikio turto perėmimo Savivaldybės nuosavybėn ir jo perdavimo valdyti, naudoti ir disponuoti juo patikėjimo teise“ </w:t>
      </w:r>
      <w:r w:rsidR="00764F2D" w:rsidRPr="00764F2D">
        <w:rPr>
          <w:bCs/>
        </w:rPr>
        <w:t>1 ir 2 punktus papildant žodžiais: „</w:t>
      </w:r>
      <w:r w:rsidR="00483ED9" w:rsidRPr="00764F2D">
        <w:rPr>
          <w:bCs/>
        </w:rPr>
        <w:t>prevencinių programų įgyvendinimo mokyklose užtikrinimas</w:t>
      </w:r>
      <w:r w:rsidR="00764F2D" w:rsidRPr="00764F2D">
        <w:rPr>
          <w:bCs/>
        </w:rPr>
        <w:t>“.</w:t>
      </w:r>
    </w:p>
    <w:p w14:paraId="537683A2" w14:textId="77777777" w:rsidR="00B82454" w:rsidRPr="00BE09B0" w:rsidRDefault="00B82454" w:rsidP="00B82454">
      <w:pPr>
        <w:spacing w:line="360" w:lineRule="auto"/>
        <w:ind w:firstLine="567"/>
        <w:jc w:val="both"/>
        <w:rPr>
          <w:bCs/>
          <w:color w:val="5B9BD5"/>
        </w:rPr>
      </w:pPr>
    </w:p>
    <w:p w14:paraId="04A4CB8D" w14:textId="77777777" w:rsidR="001D33C7" w:rsidRPr="001D33C7" w:rsidRDefault="001D33C7" w:rsidP="001D33C7">
      <w:pPr>
        <w:tabs>
          <w:tab w:val="left" w:pos="993"/>
        </w:tabs>
        <w:spacing w:line="360" w:lineRule="auto"/>
        <w:jc w:val="both"/>
        <w:rPr>
          <w:b/>
        </w:rPr>
      </w:pPr>
      <w:r w:rsidRPr="001D33C7">
        <w:rPr>
          <w:rFonts w:eastAsia="Calibri"/>
          <w:b/>
        </w:rPr>
        <w:t xml:space="preserve">2. </w:t>
      </w:r>
      <w:r w:rsidRPr="001D33C7">
        <w:rPr>
          <w:b/>
        </w:rPr>
        <w:t>Siūlomos teisinio reguliavimo nuostatos ir laukiami rezultatai:</w:t>
      </w:r>
    </w:p>
    <w:p w14:paraId="412190B4" w14:textId="77777777" w:rsidR="007B0653" w:rsidRPr="007B0653" w:rsidRDefault="001D33C7" w:rsidP="007B0653">
      <w:pPr>
        <w:spacing w:line="360" w:lineRule="auto"/>
        <w:jc w:val="both"/>
      </w:pPr>
      <w:r w:rsidRPr="001D33C7">
        <w:t xml:space="preserve">       </w:t>
      </w:r>
      <w:r w:rsidR="00764F2D">
        <w:t>Parengtas teisiškai teisingas dokumentas.</w:t>
      </w:r>
    </w:p>
    <w:p w14:paraId="3FB910DF" w14:textId="77777777" w:rsidR="001D33C7" w:rsidRPr="001D33C7" w:rsidRDefault="001D33C7" w:rsidP="007B0653">
      <w:pPr>
        <w:spacing w:line="360" w:lineRule="auto"/>
        <w:jc w:val="both"/>
      </w:pPr>
    </w:p>
    <w:p w14:paraId="39C91FCA" w14:textId="77777777" w:rsidR="001D33C7" w:rsidRPr="001D33C7" w:rsidRDefault="001D33C7" w:rsidP="001D33C7">
      <w:pPr>
        <w:spacing w:line="360" w:lineRule="auto"/>
        <w:jc w:val="both"/>
        <w:rPr>
          <w:b/>
        </w:rPr>
      </w:pPr>
      <w:r w:rsidRPr="001D33C7">
        <w:rPr>
          <w:b/>
        </w:rPr>
        <w:t xml:space="preserve">3. Lėšų poreikis ir šaltiniai: </w:t>
      </w:r>
    </w:p>
    <w:p w14:paraId="73D56DFC" w14:textId="77777777" w:rsidR="001D33C7" w:rsidRPr="001D33C7" w:rsidRDefault="001D33C7" w:rsidP="001D33C7">
      <w:pPr>
        <w:spacing w:line="360" w:lineRule="auto"/>
        <w:jc w:val="both"/>
      </w:pPr>
      <w:r w:rsidRPr="001D33C7">
        <w:t xml:space="preserve">       Nėra. </w:t>
      </w:r>
    </w:p>
    <w:p w14:paraId="5DE94213" w14:textId="77777777" w:rsidR="001D33C7" w:rsidRPr="001D33C7" w:rsidRDefault="001D33C7" w:rsidP="001D33C7">
      <w:pPr>
        <w:spacing w:line="360" w:lineRule="auto"/>
        <w:jc w:val="both"/>
      </w:pPr>
    </w:p>
    <w:p w14:paraId="5898B189" w14:textId="77777777" w:rsidR="001D33C7" w:rsidRPr="001D33C7" w:rsidRDefault="001D33C7" w:rsidP="001D33C7">
      <w:pPr>
        <w:spacing w:line="360" w:lineRule="auto"/>
        <w:jc w:val="both"/>
        <w:rPr>
          <w:b/>
        </w:rPr>
      </w:pPr>
      <w:r w:rsidRPr="001D33C7">
        <w:rPr>
          <w:b/>
        </w:rPr>
        <w:t>4. Numatomo teisinio reguliavimo poveikio vertinimo rezultatai, galimos neigiamos priimto sprendimo pasekmės ir kokių priemonių reikėtų imtis, kad tokių pasekmių būtų išvengta:</w:t>
      </w:r>
    </w:p>
    <w:p w14:paraId="74DFBE6A" w14:textId="77777777" w:rsidR="001D33C7" w:rsidRPr="001D33C7" w:rsidRDefault="001D33C7" w:rsidP="001D33C7">
      <w:pPr>
        <w:spacing w:line="360" w:lineRule="auto"/>
        <w:jc w:val="both"/>
      </w:pPr>
      <w:r w:rsidRPr="001D33C7">
        <w:t xml:space="preserve">      Teisinio reguliavimo poveikio vertinimo rezultatai nevertinami. </w:t>
      </w:r>
    </w:p>
    <w:p w14:paraId="4698ED0E" w14:textId="77777777" w:rsidR="001D33C7" w:rsidRPr="001D33C7" w:rsidRDefault="001D33C7" w:rsidP="001D33C7">
      <w:pPr>
        <w:spacing w:line="360" w:lineRule="auto"/>
        <w:jc w:val="both"/>
      </w:pPr>
      <w:r w:rsidRPr="001D33C7">
        <w:t xml:space="preserve">       Neigiamų priimto sprendimo pasekmių nenumatoma.</w:t>
      </w:r>
    </w:p>
    <w:p w14:paraId="73CB185C" w14:textId="77777777" w:rsidR="001D33C7" w:rsidRPr="001D33C7" w:rsidRDefault="001D33C7" w:rsidP="001D33C7">
      <w:pPr>
        <w:spacing w:line="360" w:lineRule="auto"/>
        <w:jc w:val="both"/>
      </w:pPr>
    </w:p>
    <w:p w14:paraId="51727F4D" w14:textId="77777777" w:rsidR="001D33C7" w:rsidRDefault="001D33C7" w:rsidP="001D33C7">
      <w:pPr>
        <w:spacing w:line="360" w:lineRule="auto"/>
        <w:jc w:val="both"/>
        <w:rPr>
          <w:b/>
        </w:rPr>
      </w:pPr>
      <w:r w:rsidRPr="001D33C7">
        <w:rPr>
          <w:b/>
        </w:rPr>
        <w:t>5. Kokius teisės aktus būtina priimti, kokius galiojančius teisės aktus reikia pakeisti ar pripažinti netekusiais galios – kas ir kada juos turėtų priimti:</w:t>
      </w:r>
    </w:p>
    <w:p w14:paraId="308A8CCF" w14:textId="77777777" w:rsidR="007B0653" w:rsidRDefault="009B150B" w:rsidP="007B0653">
      <w:pPr>
        <w:spacing w:line="360" w:lineRule="auto"/>
        <w:ind w:firstLine="567"/>
        <w:jc w:val="both"/>
        <w:rPr>
          <w:bCs/>
        </w:rPr>
      </w:pPr>
      <w:r>
        <w:rPr>
          <w:bCs/>
        </w:rPr>
        <w:t xml:space="preserve">Keičiamas </w:t>
      </w:r>
      <w:r w:rsidRPr="009B150B">
        <w:rPr>
          <w:bCs/>
        </w:rPr>
        <w:t>Anykščių rajono savivaldybės 2023 m. lapkričio 30 d. tarybos sprendim</w:t>
      </w:r>
      <w:r>
        <w:rPr>
          <w:bCs/>
        </w:rPr>
        <w:t>as</w:t>
      </w:r>
      <w:r w:rsidRPr="009B150B">
        <w:rPr>
          <w:bCs/>
        </w:rPr>
        <w:t xml:space="preserve"> Nr. 1-TS-329 „Dėl materialaus ilgalaikio ir trumpalaikio turto perėmimo Savivaldybės nuosavybėn ir jo perdavimo valdyti, naudoti ir disponuoti juo patikėjimo teise“</w:t>
      </w:r>
      <w:r>
        <w:rPr>
          <w:bCs/>
        </w:rPr>
        <w:t>.</w:t>
      </w:r>
    </w:p>
    <w:p w14:paraId="4E48A0E3" w14:textId="77777777" w:rsidR="009B150B" w:rsidRPr="001D33C7" w:rsidRDefault="009B150B" w:rsidP="007B0653">
      <w:pPr>
        <w:spacing w:line="360" w:lineRule="auto"/>
        <w:ind w:firstLine="567"/>
        <w:jc w:val="both"/>
      </w:pPr>
    </w:p>
    <w:p w14:paraId="53510D70" w14:textId="77777777" w:rsidR="001D33C7" w:rsidRPr="001D33C7" w:rsidRDefault="001D33C7" w:rsidP="001D33C7">
      <w:pPr>
        <w:spacing w:line="360" w:lineRule="auto"/>
        <w:jc w:val="both"/>
        <w:rPr>
          <w:b/>
        </w:rPr>
      </w:pPr>
      <w:r w:rsidRPr="001D33C7">
        <w:rPr>
          <w:b/>
        </w:rPr>
        <w:t>6. Sprendimo įgyvendinimo terminai – kas, ką ir kada turėtų atlikti:</w:t>
      </w:r>
    </w:p>
    <w:p w14:paraId="677D6DE2" w14:textId="77777777" w:rsidR="001D33C7" w:rsidRPr="001D33C7" w:rsidRDefault="001D33C7" w:rsidP="001D33C7">
      <w:pPr>
        <w:spacing w:line="360" w:lineRule="auto"/>
        <w:jc w:val="both"/>
      </w:pPr>
      <w:r w:rsidRPr="001D33C7">
        <w:t xml:space="preserve">       Viešųjų pirkim</w:t>
      </w:r>
      <w:r w:rsidR="00764F2D">
        <w:t>ų ir turto skyriaus vedėjui 2024</w:t>
      </w:r>
      <w:r w:rsidRPr="001D33C7">
        <w:t xml:space="preserve"> m. </w:t>
      </w:r>
      <w:r w:rsidR="00764F2D">
        <w:t>sausio</w:t>
      </w:r>
      <w:r w:rsidRPr="001D33C7">
        <w:t xml:space="preserve"> </w:t>
      </w:r>
      <w:r w:rsidR="00B82454">
        <w:t>5</w:t>
      </w:r>
      <w:r w:rsidR="00764F2D">
        <w:t xml:space="preserve"> </w:t>
      </w:r>
      <w:r w:rsidRPr="001D33C7">
        <w:t xml:space="preserve">d. informuoti </w:t>
      </w:r>
      <w:r w:rsidR="00B82454">
        <w:t>biudžetinė įstaigą Nacionalinę švietimo agentūrą a</w:t>
      </w:r>
      <w:r w:rsidRPr="001D33C7">
        <w:t>pie priimtą sprendimą.</w:t>
      </w:r>
    </w:p>
    <w:p w14:paraId="51ED5C07" w14:textId="77777777" w:rsidR="001D33C7" w:rsidRPr="001D33C7" w:rsidRDefault="001D33C7" w:rsidP="001D33C7">
      <w:pPr>
        <w:spacing w:line="360" w:lineRule="auto"/>
        <w:jc w:val="both"/>
        <w:rPr>
          <w:b/>
        </w:rPr>
      </w:pPr>
    </w:p>
    <w:p w14:paraId="19F06C16" w14:textId="77777777" w:rsidR="001D33C7" w:rsidRPr="001D33C7" w:rsidRDefault="001D33C7" w:rsidP="001D33C7">
      <w:pPr>
        <w:spacing w:line="360" w:lineRule="auto"/>
        <w:jc w:val="both"/>
        <w:rPr>
          <w:b/>
        </w:rPr>
      </w:pPr>
      <w:r w:rsidRPr="001D33C7">
        <w:rPr>
          <w:b/>
        </w:rPr>
        <w:t>7. Sprendimo projekto rengimo metu gauti specialistų vertinimai ir išvados:</w:t>
      </w:r>
    </w:p>
    <w:p w14:paraId="376F3EEA" w14:textId="77777777" w:rsidR="001D33C7" w:rsidRPr="001D33C7" w:rsidRDefault="001D33C7" w:rsidP="001D33C7">
      <w:pPr>
        <w:spacing w:line="360" w:lineRule="auto"/>
        <w:jc w:val="both"/>
      </w:pPr>
      <w:r w:rsidRPr="001D33C7">
        <w:t>Negauti.</w:t>
      </w:r>
    </w:p>
    <w:p w14:paraId="41CD7651" w14:textId="77777777" w:rsidR="001D33C7" w:rsidRPr="001D33C7" w:rsidRDefault="001D33C7" w:rsidP="001D33C7">
      <w:pPr>
        <w:spacing w:line="360" w:lineRule="auto"/>
        <w:jc w:val="both"/>
      </w:pPr>
    </w:p>
    <w:p w14:paraId="0240DD11" w14:textId="77777777" w:rsidR="001D33C7" w:rsidRPr="001D33C7" w:rsidRDefault="001D33C7" w:rsidP="001D33C7">
      <w:pPr>
        <w:spacing w:line="360" w:lineRule="auto"/>
        <w:rPr>
          <w:b/>
        </w:rPr>
      </w:pPr>
      <w:r w:rsidRPr="001D33C7">
        <w:rPr>
          <w:b/>
        </w:rPr>
        <w:t>8. Kiti reikalingi pagrindimai, skaičiavimai ir paaiškinimai:</w:t>
      </w:r>
    </w:p>
    <w:p w14:paraId="0D6D8E46" w14:textId="77777777" w:rsidR="001D33C7" w:rsidRPr="001D33C7" w:rsidRDefault="001D33C7" w:rsidP="001D33C7">
      <w:pPr>
        <w:spacing w:line="360" w:lineRule="auto"/>
      </w:pPr>
      <w:r w:rsidRPr="001D33C7">
        <w:t>Nėra.</w:t>
      </w:r>
    </w:p>
    <w:p w14:paraId="3EF7D6A5" w14:textId="77777777" w:rsidR="001D33C7" w:rsidRPr="001D33C7" w:rsidRDefault="001D33C7" w:rsidP="001D33C7">
      <w:pPr>
        <w:spacing w:line="360" w:lineRule="auto"/>
      </w:pPr>
    </w:p>
    <w:p w14:paraId="44F23FCC" w14:textId="77777777" w:rsidR="001D33C7" w:rsidRPr="001D33C7" w:rsidRDefault="001D33C7" w:rsidP="001D33C7">
      <w:pPr>
        <w:spacing w:line="360" w:lineRule="auto"/>
      </w:pPr>
      <w:r w:rsidRPr="001D33C7">
        <w:rPr>
          <w:b/>
        </w:rPr>
        <w:t>9. Sprendimo projekto iniciatoriai ir rengėjai, pranešėjas:</w:t>
      </w:r>
      <w:r w:rsidRPr="001D33C7">
        <w:t xml:space="preserve"> </w:t>
      </w:r>
    </w:p>
    <w:p w14:paraId="1C86565E" w14:textId="77777777" w:rsidR="001D33C7" w:rsidRPr="001D33C7" w:rsidRDefault="001D33C7" w:rsidP="001D33C7">
      <w:pPr>
        <w:spacing w:line="360" w:lineRule="auto"/>
      </w:pPr>
      <w:r w:rsidRPr="001D33C7">
        <w:t xml:space="preserve">Iniciatorius – </w:t>
      </w:r>
      <w:r w:rsidR="007B0653">
        <w:t xml:space="preserve">Biudžetinė įstaiga </w:t>
      </w:r>
      <w:r w:rsidR="00B82454">
        <w:t>Nacionalinė švietimo agentūra.</w:t>
      </w:r>
    </w:p>
    <w:p w14:paraId="68AC2525" w14:textId="77777777" w:rsidR="001D33C7" w:rsidRPr="001D33C7" w:rsidRDefault="001D33C7" w:rsidP="001D33C7">
      <w:pPr>
        <w:spacing w:line="360" w:lineRule="auto"/>
      </w:pPr>
      <w:r w:rsidRPr="001D33C7">
        <w:t>Projekto rengėja – Viešųjų pirkimų ir turto skyriaus vedėja Vilma Vilkickaitė.</w:t>
      </w:r>
    </w:p>
    <w:p w14:paraId="2F19E3D8" w14:textId="77777777" w:rsidR="001D33C7" w:rsidRPr="001D33C7" w:rsidRDefault="001D33C7" w:rsidP="001D33C7">
      <w:pPr>
        <w:spacing w:line="360" w:lineRule="auto"/>
      </w:pPr>
      <w:r w:rsidRPr="001D33C7">
        <w:t xml:space="preserve">Pranešėja – Viešųjų pirkimų ir turto skyriaus vedėja Vilma Vilkickaitė.            </w:t>
      </w:r>
    </w:p>
    <w:p w14:paraId="0F46A26C" w14:textId="77777777" w:rsidR="001D33C7" w:rsidRPr="001D33C7" w:rsidRDefault="001D33C7" w:rsidP="001D33C7">
      <w:pPr>
        <w:spacing w:line="360" w:lineRule="auto"/>
      </w:pPr>
    </w:p>
    <w:p w14:paraId="23D1D19E" w14:textId="77777777" w:rsidR="00A266D1" w:rsidRDefault="00A266D1" w:rsidP="008B7E64">
      <w:pPr>
        <w:overflowPunct w:val="0"/>
        <w:autoSpaceDE w:val="0"/>
        <w:autoSpaceDN w:val="0"/>
        <w:adjustRightInd w:val="0"/>
      </w:pPr>
    </w:p>
    <w:p w14:paraId="43635FB5" w14:textId="77777777" w:rsidR="00A266D1" w:rsidRDefault="00A266D1" w:rsidP="008B7E64">
      <w:pPr>
        <w:overflowPunct w:val="0"/>
        <w:autoSpaceDE w:val="0"/>
        <w:autoSpaceDN w:val="0"/>
        <w:adjustRightInd w:val="0"/>
      </w:pPr>
    </w:p>
    <w:p w14:paraId="565B7D44" w14:textId="77777777" w:rsidR="00A266D1" w:rsidRDefault="00A266D1" w:rsidP="008B7E64">
      <w:pPr>
        <w:overflowPunct w:val="0"/>
        <w:autoSpaceDE w:val="0"/>
        <w:autoSpaceDN w:val="0"/>
        <w:adjustRightInd w:val="0"/>
      </w:pPr>
    </w:p>
    <w:p w14:paraId="0EE183BB" w14:textId="77777777" w:rsidR="00A266D1" w:rsidRDefault="00A266D1" w:rsidP="008B7E64">
      <w:pPr>
        <w:overflowPunct w:val="0"/>
        <w:autoSpaceDE w:val="0"/>
        <w:autoSpaceDN w:val="0"/>
        <w:adjustRightInd w:val="0"/>
      </w:pPr>
    </w:p>
    <w:p w14:paraId="7C87513B" w14:textId="77777777" w:rsidR="00A266D1" w:rsidRDefault="00A266D1" w:rsidP="008B7E64">
      <w:pPr>
        <w:overflowPunct w:val="0"/>
        <w:autoSpaceDE w:val="0"/>
        <w:autoSpaceDN w:val="0"/>
        <w:adjustRightInd w:val="0"/>
      </w:pPr>
    </w:p>
    <w:p w14:paraId="6E443C64" w14:textId="77777777" w:rsidR="00A266D1" w:rsidRDefault="00A266D1" w:rsidP="008B7E64">
      <w:pPr>
        <w:overflowPunct w:val="0"/>
        <w:autoSpaceDE w:val="0"/>
        <w:autoSpaceDN w:val="0"/>
        <w:adjustRightInd w:val="0"/>
      </w:pPr>
    </w:p>
    <w:p w14:paraId="4ACDC130" w14:textId="77777777" w:rsidR="00AF3235" w:rsidRDefault="00AF3235"/>
    <w:sectPr w:rsidR="00AF3235" w:rsidSect="00CA693B">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F37D83"/>
    <w:multiLevelType w:val="hybridMultilevel"/>
    <w:tmpl w:val="80DE5136"/>
    <w:lvl w:ilvl="0" w:tplc="68A63AC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378E0A44"/>
    <w:multiLevelType w:val="hybridMultilevel"/>
    <w:tmpl w:val="E772AF92"/>
    <w:lvl w:ilvl="0" w:tplc="E67CE0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B642D22"/>
    <w:multiLevelType w:val="hybridMultilevel"/>
    <w:tmpl w:val="DA2E9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510794"/>
    <w:multiLevelType w:val="hybridMultilevel"/>
    <w:tmpl w:val="8FDC9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7264708">
    <w:abstractNumId w:val="1"/>
  </w:num>
  <w:num w:numId="2" w16cid:durableId="341856816">
    <w:abstractNumId w:val="0"/>
  </w:num>
  <w:num w:numId="3" w16cid:durableId="1108886308">
    <w:abstractNumId w:val="2"/>
  </w:num>
  <w:num w:numId="4" w16cid:durableId="1818719231">
    <w:abstractNumId w:val="7"/>
  </w:num>
  <w:num w:numId="5" w16cid:durableId="474881600">
    <w:abstractNumId w:val="4"/>
  </w:num>
  <w:num w:numId="6" w16cid:durableId="2126847714">
    <w:abstractNumId w:val="5"/>
  </w:num>
  <w:num w:numId="7" w16cid:durableId="1337072880">
    <w:abstractNumId w:val="8"/>
  </w:num>
  <w:num w:numId="8" w16cid:durableId="1604728065">
    <w:abstractNumId w:val="3"/>
  </w:num>
  <w:num w:numId="9" w16cid:durableId="10077072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683"/>
    <w:rsid w:val="00022709"/>
    <w:rsid w:val="00023FC3"/>
    <w:rsid w:val="0003284E"/>
    <w:rsid w:val="00066D93"/>
    <w:rsid w:val="00071D10"/>
    <w:rsid w:val="00094D0E"/>
    <w:rsid w:val="000B2CD8"/>
    <w:rsid w:val="000C2E6E"/>
    <w:rsid w:val="000D3E42"/>
    <w:rsid w:val="000D703F"/>
    <w:rsid w:val="00110A1D"/>
    <w:rsid w:val="00130508"/>
    <w:rsid w:val="00136CD1"/>
    <w:rsid w:val="00150C4C"/>
    <w:rsid w:val="0016548A"/>
    <w:rsid w:val="001A23CA"/>
    <w:rsid w:val="001D33C7"/>
    <w:rsid w:val="001E7A88"/>
    <w:rsid w:val="00201317"/>
    <w:rsid w:val="00214F3F"/>
    <w:rsid w:val="0023370C"/>
    <w:rsid w:val="00240FE1"/>
    <w:rsid w:val="00260D9A"/>
    <w:rsid w:val="002652D3"/>
    <w:rsid w:val="00271E73"/>
    <w:rsid w:val="0028041B"/>
    <w:rsid w:val="002B6989"/>
    <w:rsid w:val="002C62B6"/>
    <w:rsid w:val="002E6AF7"/>
    <w:rsid w:val="002F45CD"/>
    <w:rsid w:val="002F4FAF"/>
    <w:rsid w:val="002F50C0"/>
    <w:rsid w:val="002F7431"/>
    <w:rsid w:val="00331FBB"/>
    <w:rsid w:val="0034292C"/>
    <w:rsid w:val="00343D64"/>
    <w:rsid w:val="0036016A"/>
    <w:rsid w:val="003A0E3B"/>
    <w:rsid w:val="003A1E71"/>
    <w:rsid w:val="003B08DC"/>
    <w:rsid w:val="003B2401"/>
    <w:rsid w:val="003E0129"/>
    <w:rsid w:val="00406FFA"/>
    <w:rsid w:val="004419A9"/>
    <w:rsid w:val="00445DF8"/>
    <w:rsid w:val="00474817"/>
    <w:rsid w:val="00476A1A"/>
    <w:rsid w:val="00483ED9"/>
    <w:rsid w:val="004A37EC"/>
    <w:rsid w:val="004B6683"/>
    <w:rsid w:val="004D2B92"/>
    <w:rsid w:val="004D53AC"/>
    <w:rsid w:val="00503133"/>
    <w:rsid w:val="00507321"/>
    <w:rsid w:val="00522EC6"/>
    <w:rsid w:val="00532B5C"/>
    <w:rsid w:val="00537BDF"/>
    <w:rsid w:val="0054694A"/>
    <w:rsid w:val="00551ADC"/>
    <w:rsid w:val="00574D4D"/>
    <w:rsid w:val="0058008E"/>
    <w:rsid w:val="005A6BDD"/>
    <w:rsid w:val="005B1CB6"/>
    <w:rsid w:val="005C4E5E"/>
    <w:rsid w:val="005F13F7"/>
    <w:rsid w:val="005F3944"/>
    <w:rsid w:val="006054C1"/>
    <w:rsid w:val="0060680D"/>
    <w:rsid w:val="0061376E"/>
    <w:rsid w:val="00660B51"/>
    <w:rsid w:val="006771AF"/>
    <w:rsid w:val="006C3149"/>
    <w:rsid w:val="006E36CE"/>
    <w:rsid w:val="007107E5"/>
    <w:rsid w:val="0071315D"/>
    <w:rsid w:val="00726079"/>
    <w:rsid w:val="00743034"/>
    <w:rsid w:val="00753B39"/>
    <w:rsid w:val="00760EDF"/>
    <w:rsid w:val="00764F2D"/>
    <w:rsid w:val="00766D67"/>
    <w:rsid w:val="00782CE4"/>
    <w:rsid w:val="007A2C54"/>
    <w:rsid w:val="007B0653"/>
    <w:rsid w:val="007E178C"/>
    <w:rsid w:val="007E540E"/>
    <w:rsid w:val="00803CC9"/>
    <w:rsid w:val="00816430"/>
    <w:rsid w:val="008331A6"/>
    <w:rsid w:val="00835D64"/>
    <w:rsid w:val="0085600A"/>
    <w:rsid w:val="00856101"/>
    <w:rsid w:val="00866D75"/>
    <w:rsid w:val="0087288F"/>
    <w:rsid w:val="00873F43"/>
    <w:rsid w:val="00894828"/>
    <w:rsid w:val="008B3EEE"/>
    <w:rsid w:val="008B43B5"/>
    <w:rsid w:val="008B7E64"/>
    <w:rsid w:val="00912A23"/>
    <w:rsid w:val="009416D6"/>
    <w:rsid w:val="00952E16"/>
    <w:rsid w:val="009664E1"/>
    <w:rsid w:val="00984F01"/>
    <w:rsid w:val="009A00BC"/>
    <w:rsid w:val="009A30A5"/>
    <w:rsid w:val="009A6451"/>
    <w:rsid w:val="009B150B"/>
    <w:rsid w:val="009C18A3"/>
    <w:rsid w:val="009E5B5C"/>
    <w:rsid w:val="00A00940"/>
    <w:rsid w:val="00A0487C"/>
    <w:rsid w:val="00A266D1"/>
    <w:rsid w:val="00A310C6"/>
    <w:rsid w:val="00A5786C"/>
    <w:rsid w:val="00A71A33"/>
    <w:rsid w:val="00A9379C"/>
    <w:rsid w:val="00A95EFC"/>
    <w:rsid w:val="00A96063"/>
    <w:rsid w:val="00AA2FDE"/>
    <w:rsid w:val="00AA6BE6"/>
    <w:rsid w:val="00AB31A9"/>
    <w:rsid w:val="00AC0D22"/>
    <w:rsid w:val="00AD038C"/>
    <w:rsid w:val="00AD262E"/>
    <w:rsid w:val="00AE2E63"/>
    <w:rsid w:val="00AE53D3"/>
    <w:rsid w:val="00AF3235"/>
    <w:rsid w:val="00B02C68"/>
    <w:rsid w:val="00B26A4B"/>
    <w:rsid w:val="00B40FCE"/>
    <w:rsid w:val="00B5207F"/>
    <w:rsid w:val="00B644D6"/>
    <w:rsid w:val="00B81D19"/>
    <w:rsid w:val="00B82454"/>
    <w:rsid w:val="00B90AC8"/>
    <w:rsid w:val="00B97C94"/>
    <w:rsid w:val="00BA7F45"/>
    <w:rsid w:val="00BB0A0E"/>
    <w:rsid w:val="00BC0F7E"/>
    <w:rsid w:val="00BC339E"/>
    <w:rsid w:val="00BD40B3"/>
    <w:rsid w:val="00BD4542"/>
    <w:rsid w:val="00BD5748"/>
    <w:rsid w:val="00BE0797"/>
    <w:rsid w:val="00BE09B0"/>
    <w:rsid w:val="00C02FC8"/>
    <w:rsid w:val="00C255B4"/>
    <w:rsid w:val="00C35368"/>
    <w:rsid w:val="00C632F1"/>
    <w:rsid w:val="00C74394"/>
    <w:rsid w:val="00C748FC"/>
    <w:rsid w:val="00C838CD"/>
    <w:rsid w:val="00C91264"/>
    <w:rsid w:val="00C96008"/>
    <w:rsid w:val="00CA693B"/>
    <w:rsid w:val="00CA6EB4"/>
    <w:rsid w:val="00CB0BB7"/>
    <w:rsid w:val="00CE5D32"/>
    <w:rsid w:val="00D0127E"/>
    <w:rsid w:val="00D404A3"/>
    <w:rsid w:val="00D432F3"/>
    <w:rsid w:val="00D9718D"/>
    <w:rsid w:val="00DE72D1"/>
    <w:rsid w:val="00E06DBC"/>
    <w:rsid w:val="00E2304A"/>
    <w:rsid w:val="00E230D4"/>
    <w:rsid w:val="00E23193"/>
    <w:rsid w:val="00E43CCE"/>
    <w:rsid w:val="00E727BB"/>
    <w:rsid w:val="00E75D37"/>
    <w:rsid w:val="00E75E31"/>
    <w:rsid w:val="00E90154"/>
    <w:rsid w:val="00EA2986"/>
    <w:rsid w:val="00EA7694"/>
    <w:rsid w:val="00EE170D"/>
    <w:rsid w:val="00EE3553"/>
    <w:rsid w:val="00F01B41"/>
    <w:rsid w:val="00F170AC"/>
    <w:rsid w:val="00F17568"/>
    <w:rsid w:val="00F262BB"/>
    <w:rsid w:val="00F323B6"/>
    <w:rsid w:val="00F50B88"/>
    <w:rsid w:val="00F57D3E"/>
    <w:rsid w:val="00F61F74"/>
    <w:rsid w:val="00F73ED9"/>
    <w:rsid w:val="00FB0591"/>
    <w:rsid w:val="00FB3AF4"/>
    <w:rsid w:val="00FD0D84"/>
    <w:rsid w:val="00FE145A"/>
    <w:rsid w:val="00FE4A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82641"/>
  <w15:docId w15:val="{8AC428FB-4D28-4285-A9A5-361ECC3A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rPr>
      <w:rFonts w:eastAsia="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 w:type="table" w:customStyle="1" w:styleId="TableGrid1">
    <w:name w:val="Table Grid1"/>
    <w:basedOn w:val="prastojilentel"/>
    <w:next w:val="Lentelstinklelis"/>
    <w:uiPriority w:val="59"/>
    <w:rsid w:val="00AD262E"/>
    <w:rPr>
      <w:sz w:val="24"/>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unhideWhenUsed/>
    <w:rsid w:val="00EA298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765334">
      <w:bodyDiv w:val="1"/>
      <w:marLeft w:val="0"/>
      <w:marRight w:val="0"/>
      <w:marTop w:val="0"/>
      <w:marBottom w:val="0"/>
      <w:divBdr>
        <w:top w:val="none" w:sz="0" w:space="0" w:color="auto"/>
        <w:left w:val="none" w:sz="0" w:space="0" w:color="auto"/>
        <w:bottom w:val="none" w:sz="0" w:space="0" w:color="auto"/>
        <w:right w:val="none" w:sz="0" w:space="0" w:color="auto"/>
      </w:divBdr>
    </w:div>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 w:id="2028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4eff00004985444aa7df60a3e32c18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87387-A7D7-438A-9537-B7C509753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4eff00004985444aa7df60a3e32c1825</Template>
  <TotalTime>190</TotalTime>
  <Pages>6</Pages>
  <Words>1230</Words>
  <Characters>7015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DĖL MATERIALAUS ILGALAIKIO IR TRUMPALAIKIO TURTO PERĖMIMO SAVIVALDYBĖS NUOSAVYBĖN IR JO PERDAVIMO VALDYTI, NAUDOTI IR DISPONUOTI JUO PATIKĖJIMO TEISE IR ANYKŠČIŲ RAJONO SAVIVALDYBĖS TARYBOS 2021 M. KOVO 25 D. SPRENDIMO NR. 1-TS-91 "DĖL MATERIALAUS ILGALAI</vt:lpstr>
    </vt:vector>
  </TitlesOfParts>
  <Manager>2021-10-28</Manager>
  <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MATERIALAUS ILGALAIKIO IR TRUMPALAIKIO TURTO PERĖMIMO SAVIVALDYBĖS NUOSAVYBĖN IR JO PERDAVIMO VALDYTI, NAUDOTI IR DISPONUOTI JUO PATIKĖJIMO TEISE IR ANYKŠČIŲ RAJONO SAVIVALDYBĖS TARYBOS 2021 M. KOVO 25 D. SPRENDIMO NR. 1-TS-91 "DĖL MATERIALAUS ILGALAIKIO IR TRUMPLAIKIO TURTO PERĖMIMO SAVIVALDYBĖS NUOSAVYBĖN IR JO PERDAVIMO VALDYTI, NAUDOTI IR DISPONUOTI JUO PATIKĖJIMO TEISE" PRIPAŽINIMO NETEKUSIU GALIOS</dc:title>
  <dc:subject>1-TS-295</dc:subject>
  <dc:creator>ANYKŠČIŲ RAJONO SAVIVALDYBĖS TARYBA</dc:creator>
  <cp:keywords/>
  <dc:description/>
  <cp:lastModifiedBy>MS</cp:lastModifiedBy>
  <cp:revision>20</cp:revision>
  <cp:lastPrinted>2020-04-22T11:37:00Z</cp:lastPrinted>
  <dcterms:created xsi:type="dcterms:W3CDTF">2023-11-21T13:19:00Z</dcterms:created>
  <dcterms:modified xsi:type="dcterms:W3CDTF">2023-12-19T12:55:00Z</dcterms:modified>
  <cp:category>SPRENDIMAS</cp:category>
</cp:coreProperties>
</file>